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6EE7A" w14:textId="77777777" w:rsidR="00C42177" w:rsidRPr="009C4471" w:rsidRDefault="00C42177" w:rsidP="00C42177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 w:rsidRPr="009C4471">
        <w:rPr>
          <w:rFonts w:ascii="Arial" w:hAnsi="Arial" w:cs="Arial"/>
          <w:sz w:val="22"/>
          <w:szCs w:val="22"/>
        </w:rPr>
        <w:t xml:space="preserve">Atviro konkurso Specialiųjų sąlygų </w:t>
      </w:r>
    </w:p>
    <w:p w14:paraId="50A4D867" w14:textId="762D68B1" w:rsidR="005054A8" w:rsidRPr="009C4471" w:rsidRDefault="009F2CCD" w:rsidP="00C42177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5054A8" w:rsidRPr="009C4471">
        <w:rPr>
          <w:rFonts w:ascii="Arial" w:hAnsi="Arial" w:cs="Arial"/>
          <w:sz w:val="22"/>
          <w:szCs w:val="22"/>
        </w:rPr>
        <w:t xml:space="preserve"> priedas</w:t>
      </w:r>
    </w:p>
    <w:p w14:paraId="4C4B93EE" w14:textId="7FCED49F" w:rsidR="002021B8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24C9359" w14:textId="77777777" w:rsidR="00EF67F8" w:rsidRPr="00281323" w:rsidRDefault="00EF67F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NormalWeb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NormalWeb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NormalWeb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C42177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>Rusijos Federacijos, Baltarusijos Respublikos, Ukrainos teritorijos dalių – aneksuoto Krymo ir kitos Ukrainos vyriausybės nekontroliuojamos teritorijos, Moldovos Respublikos vyriausybės nekontroliuojamos Padniestrės teritorijos, Sakartvelo</w:t>
      </w:r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NormalWeb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(-iai)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Padniestrės teritorijomis, Sakartvelo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26E9B952" w14:textId="77777777" w:rsidR="00AD6644" w:rsidRDefault="00AD664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C7C93C2" w14:textId="77777777" w:rsidR="00AD6644" w:rsidRPr="0004358D" w:rsidRDefault="00AD6644" w:rsidP="00AD6644">
      <w:pPr>
        <w:pStyle w:val="Heading1"/>
        <w:spacing w:before="0"/>
        <w:jc w:val="both"/>
        <w:rPr>
          <w:rFonts w:ascii="Arial" w:hAnsi="Arial" w:cs="Arial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>PRIDEDAMA.</w:t>
      </w:r>
      <w:r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 </w:t>
      </w:r>
      <w:r w:rsidRPr="00F642A4">
        <w:rPr>
          <w:rFonts w:ascii="Arial" w:hAnsi="Arial" w:cs="Arial"/>
          <w:color w:val="auto"/>
          <w:sz w:val="22"/>
          <w:szCs w:val="22"/>
        </w:rPr>
        <w:t xml:space="preserve">Medžiagų 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(jeigu jis pateikiamas)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17B882BF" w14:textId="77777777" w:rsidR="00AD6644" w:rsidRDefault="00AD664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4B3C1CB4" w:rsidR="002021B8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38C5EBB8" w14:textId="77777777" w:rsidR="00AD6644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</w:p>
    <w:p w14:paraId="7DD7405B" w14:textId="77777777" w:rsidR="00AD6644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</w:p>
    <w:p w14:paraId="62455B7E" w14:textId="77777777" w:rsidR="00AD6644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</w:p>
    <w:p w14:paraId="710D2CCB" w14:textId="77777777" w:rsidR="00AD6644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</w:p>
    <w:p w14:paraId="48BE9C23" w14:textId="77777777" w:rsidR="00AD6644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</w:p>
    <w:p w14:paraId="0C619030" w14:textId="77777777" w:rsidR="00AD6644" w:rsidRDefault="00AD6644" w:rsidP="00AD6644">
      <w:pPr>
        <w:jc w:val="both"/>
        <w:rPr>
          <w:rFonts w:ascii="Arial" w:hAnsi="Arial" w:cs="Arial"/>
          <w:b/>
          <w:sz w:val="22"/>
          <w:szCs w:val="22"/>
        </w:rPr>
      </w:pPr>
    </w:p>
    <w:p w14:paraId="15E53391" w14:textId="77777777" w:rsidR="00AD6644" w:rsidRPr="001C299A" w:rsidRDefault="00AD6644" w:rsidP="00AD6644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Jeigu perkančiajai organizacijai kyla abejonių dėl </w:t>
      </w:r>
      <w:r>
        <w:rPr>
          <w:rFonts w:ascii="Arial" w:hAnsi="Arial" w:cs="Arial"/>
          <w:i/>
          <w:iCs/>
          <w:sz w:val="18"/>
          <w:szCs w:val="18"/>
        </w:rPr>
        <w:t>rangovo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p w14:paraId="14F80903" w14:textId="77777777" w:rsidR="00AD6644" w:rsidRPr="00281323" w:rsidRDefault="00AD6644" w:rsidP="00AD6644">
      <w:pPr>
        <w:jc w:val="both"/>
        <w:rPr>
          <w:rFonts w:ascii="Arial" w:hAnsi="Arial" w:cs="Arial"/>
          <w:b/>
          <w:sz w:val="22"/>
          <w:szCs w:val="22"/>
        </w:rPr>
      </w:pPr>
    </w:p>
    <w:p w14:paraId="5EAC2057" w14:textId="77777777" w:rsidR="00AD6644" w:rsidRPr="00281323" w:rsidRDefault="00AD6644" w:rsidP="00AD6644">
      <w:pPr>
        <w:tabs>
          <w:tab w:val="left" w:pos="2040"/>
        </w:tabs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C4217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B1095" w14:textId="77777777" w:rsidR="0035538B" w:rsidRDefault="0035538B" w:rsidP="002021B8">
      <w:r>
        <w:separator/>
      </w:r>
    </w:p>
  </w:endnote>
  <w:endnote w:type="continuationSeparator" w:id="0">
    <w:p w14:paraId="02726000" w14:textId="77777777" w:rsidR="0035538B" w:rsidRDefault="0035538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F5977" w14:textId="77777777" w:rsidR="0035538B" w:rsidRDefault="0035538B" w:rsidP="002021B8">
      <w:r>
        <w:separator/>
      </w:r>
    </w:p>
  </w:footnote>
  <w:footnote w:type="continuationSeparator" w:id="0">
    <w:p w14:paraId="642CAD9B" w14:textId="77777777" w:rsidR="0035538B" w:rsidRDefault="0035538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17820"/>
    <w:rsid w:val="00330A49"/>
    <w:rsid w:val="0035538B"/>
    <w:rsid w:val="003729BD"/>
    <w:rsid w:val="00383DF8"/>
    <w:rsid w:val="003F561F"/>
    <w:rsid w:val="00441328"/>
    <w:rsid w:val="004C041D"/>
    <w:rsid w:val="004C50DE"/>
    <w:rsid w:val="005054A8"/>
    <w:rsid w:val="00506992"/>
    <w:rsid w:val="0053414E"/>
    <w:rsid w:val="00551547"/>
    <w:rsid w:val="00552AD6"/>
    <w:rsid w:val="00581DC2"/>
    <w:rsid w:val="005A0AEB"/>
    <w:rsid w:val="005A43DF"/>
    <w:rsid w:val="005C63DE"/>
    <w:rsid w:val="005C7DD3"/>
    <w:rsid w:val="005E0FB2"/>
    <w:rsid w:val="005E53C0"/>
    <w:rsid w:val="005E5F3F"/>
    <w:rsid w:val="005E6D47"/>
    <w:rsid w:val="00620B39"/>
    <w:rsid w:val="00625D7D"/>
    <w:rsid w:val="00646021"/>
    <w:rsid w:val="00696F53"/>
    <w:rsid w:val="006A70F3"/>
    <w:rsid w:val="007234F6"/>
    <w:rsid w:val="00727F49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B0DCA"/>
    <w:rsid w:val="008B3193"/>
    <w:rsid w:val="008D3077"/>
    <w:rsid w:val="008D6346"/>
    <w:rsid w:val="008F23BA"/>
    <w:rsid w:val="00920D35"/>
    <w:rsid w:val="00932DEB"/>
    <w:rsid w:val="0094564C"/>
    <w:rsid w:val="009525B4"/>
    <w:rsid w:val="009B4881"/>
    <w:rsid w:val="009B4B5A"/>
    <w:rsid w:val="009C4471"/>
    <w:rsid w:val="009D18E7"/>
    <w:rsid w:val="009F2CCD"/>
    <w:rsid w:val="009F6604"/>
    <w:rsid w:val="00A24539"/>
    <w:rsid w:val="00A33A4B"/>
    <w:rsid w:val="00AA6CC8"/>
    <w:rsid w:val="00AD1917"/>
    <w:rsid w:val="00AD6172"/>
    <w:rsid w:val="00AD6644"/>
    <w:rsid w:val="00B22457"/>
    <w:rsid w:val="00BA55D5"/>
    <w:rsid w:val="00BC2783"/>
    <w:rsid w:val="00BF0215"/>
    <w:rsid w:val="00BF4DA8"/>
    <w:rsid w:val="00BF7F8F"/>
    <w:rsid w:val="00C00A78"/>
    <w:rsid w:val="00C41C9C"/>
    <w:rsid w:val="00C42177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218D0"/>
    <w:rsid w:val="00D36C46"/>
    <w:rsid w:val="00D43410"/>
    <w:rsid w:val="00D66A1B"/>
    <w:rsid w:val="00D80778"/>
    <w:rsid w:val="00D9773E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EF67F8"/>
    <w:rsid w:val="00F111AC"/>
    <w:rsid w:val="00F2637F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21B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NormalWeb">
    <w:name w:val="Normal (Web)"/>
    <w:basedOn w:val="Normal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60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0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0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Normal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DefaultParagraphFont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1591</Words>
  <Characters>908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Irina Pribylova | VMU</cp:lastModifiedBy>
  <cp:revision>8</cp:revision>
  <dcterms:created xsi:type="dcterms:W3CDTF">2025-06-19T09:10:00Z</dcterms:created>
  <dcterms:modified xsi:type="dcterms:W3CDTF">2025-10-18T11:02:00Z</dcterms:modified>
</cp:coreProperties>
</file>